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43C8" w:rsidRPr="005A55A6" w:rsidRDefault="000643C8" w:rsidP="000643C8">
      <w:pPr>
        <w:spacing w:line="360" w:lineRule="auto"/>
        <w:ind w:left="-766" w:right="-142" w:firstLine="360"/>
        <w:jc w:val="center"/>
        <w:rPr>
          <w:rFonts w:asciiTheme="minorBidi" w:eastAsia="Calibri" w:hAnsiTheme="minorBidi" w:cs="David"/>
          <w:b/>
          <w:bCs/>
          <w:sz w:val="24"/>
          <w:szCs w:val="24"/>
          <w:u w:val="single"/>
          <w:rtl/>
        </w:rPr>
      </w:pPr>
      <w:r w:rsidRPr="005A55A6">
        <w:rPr>
          <w:rFonts w:asciiTheme="minorBidi" w:hAnsiTheme="minorBidi" w:cs="David"/>
          <w:b/>
          <w:bCs/>
          <w:sz w:val="24"/>
          <w:szCs w:val="24"/>
          <w:u w:val="single"/>
          <w:rtl/>
        </w:rPr>
        <w:t>פנייה מוקדמת לקבלת מידע (</w:t>
      </w:r>
      <w:r w:rsidRPr="005A55A6">
        <w:rPr>
          <w:rFonts w:asciiTheme="minorBidi" w:hAnsiTheme="minorBidi" w:cs="David"/>
          <w:b/>
          <w:bCs/>
          <w:sz w:val="24"/>
          <w:szCs w:val="24"/>
          <w:u w:val="single"/>
        </w:rPr>
        <w:t>RFI</w:t>
      </w:r>
      <w:r w:rsidRPr="005A55A6">
        <w:rPr>
          <w:rFonts w:asciiTheme="minorBidi" w:hAnsiTheme="minorBidi" w:cs="David"/>
          <w:b/>
          <w:bCs/>
          <w:sz w:val="24"/>
          <w:szCs w:val="24"/>
          <w:u w:val="single"/>
          <w:rtl/>
        </w:rPr>
        <w:t xml:space="preserve">) בנושא </w:t>
      </w:r>
      <w:r>
        <w:rPr>
          <w:rFonts w:asciiTheme="minorBidi" w:hAnsiTheme="minorBidi" w:cs="David" w:hint="cs"/>
          <w:b/>
          <w:bCs/>
          <w:sz w:val="24"/>
          <w:szCs w:val="24"/>
          <w:u w:val="single"/>
          <w:rtl/>
        </w:rPr>
        <w:t>קידום הייצוא הישראלי</w:t>
      </w:r>
    </w:p>
    <w:p w:rsidR="000643C8" w:rsidRDefault="000643C8" w:rsidP="00E921A0">
      <w:pPr>
        <w:spacing w:after="0" w:line="360" w:lineRule="auto"/>
        <w:ind w:left="-1192" w:right="-142"/>
        <w:rPr>
          <w:rFonts w:asciiTheme="minorBidi" w:hAnsiTheme="minorBidi" w:cs="David"/>
          <w:sz w:val="24"/>
          <w:szCs w:val="24"/>
          <w:rtl/>
        </w:rPr>
      </w:pPr>
      <w:proofErr w:type="spellStart"/>
      <w:r>
        <w:rPr>
          <w:rFonts w:asciiTheme="minorBidi" w:hAnsiTheme="minorBidi" w:cs="David" w:hint="cs"/>
          <w:sz w:val="24"/>
          <w:szCs w:val="24"/>
          <w:rtl/>
        </w:rPr>
        <w:t>מינהל</w:t>
      </w:r>
      <w:proofErr w:type="spellEnd"/>
      <w:r>
        <w:rPr>
          <w:rFonts w:asciiTheme="minorBidi" w:hAnsiTheme="minorBidi" w:cs="David" w:hint="cs"/>
          <w:sz w:val="24"/>
          <w:szCs w:val="24"/>
          <w:rtl/>
        </w:rPr>
        <w:t xml:space="preserve"> סחר חוץ</w:t>
      </w:r>
      <w:r w:rsidRPr="005A55A6">
        <w:rPr>
          <w:rFonts w:asciiTheme="minorBidi" w:hAnsiTheme="minorBidi" w:cs="David" w:hint="cs"/>
          <w:sz w:val="24"/>
          <w:szCs w:val="24"/>
          <w:rtl/>
        </w:rPr>
        <w:t xml:space="preserve"> ב</w:t>
      </w:r>
      <w:r w:rsidRPr="005A55A6">
        <w:rPr>
          <w:rFonts w:asciiTheme="minorBidi" w:hAnsiTheme="minorBidi" w:cs="David"/>
          <w:sz w:val="24"/>
          <w:szCs w:val="24"/>
          <w:rtl/>
        </w:rPr>
        <w:t xml:space="preserve">משרד הכלכלה והתעשייה פונה בזאת לקבלת מידע אודות גופים </w:t>
      </w:r>
      <w:r w:rsidRPr="005A55A6">
        <w:rPr>
          <w:rFonts w:asciiTheme="minorBidi" w:hAnsiTheme="minorBidi" w:cs="David" w:hint="eastAsia"/>
          <w:sz w:val="24"/>
          <w:szCs w:val="24"/>
          <w:rtl/>
        </w:rPr>
        <w:t>המסוגלים</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לבצע</w:t>
      </w:r>
      <w:r w:rsidRPr="005A55A6">
        <w:rPr>
          <w:rFonts w:asciiTheme="minorBidi" w:hAnsiTheme="minorBidi" w:cs="David"/>
          <w:sz w:val="24"/>
          <w:szCs w:val="24"/>
          <w:rtl/>
        </w:rPr>
        <w:t xml:space="preserve"> </w:t>
      </w:r>
      <w:r>
        <w:rPr>
          <w:rFonts w:asciiTheme="minorBidi" w:hAnsiTheme="minorBidi" w:cs="David" w:hint="cs"/>
          <w:sz w:val="24"/>
          <w:szCs w:val="24"/>
          <w:rtl/>
        </w:rPr>
        <w:t>קידום הייצוא הישראלי</w:t>
      </w:r>
      <w:r w:rsidRPr="005A55A6">
        <w:rPr>
          <w:rFonts w:asciiTheme="minorBidi" w:hAnsiTheme="minorBidi" w:cs="David" w:hint="cs"/>
          <w:sz w:val="24"/>
          <w:szCs w:val="24"/>
          <w:rtl/>
        </w:rPr>
        <w:t>,</w:t>
      </w:r>
      <w:r>
        <w:rPr>
          <w:rFonts w:asciiTheme="minorBidi" w:hAnsiTheme="minorBidi" w:cs="David"/>
          <w:sz w:val="24"/>
          <w:szCs w:val="24"/>
          <w:rtl/>
        </w:rPr>
        <w:t xml:space="preserve"> </w:t>
      </w:r>
      <w:r w:rsidRPr="00FB5D93">
        <w:rPr>
          <w:rFonts w:ascii="Times New Roman" w:hAnsi="Times New Roman" w:cs="David" w:hint="eastAsia"/>
          <w:noProof/>
          <w:sz w:val="24"/>
          <w:szCs w:val="24"/>
          <w:rtl/>
          <w:lang w:eastAsia="he-IL"/>
        </w:rPr>
        <w:t>מינהל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החוץ</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הכלכלה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והתעשייה </w:t>
      </w:r>
      <w:r w:rsidRPr="00FB5D93">
        <w:rPr>
          <w:rFonts w:ascii="Times New Roman" w:hAnsi="Times New Roman" w:cs="David" w:hint="eastAsia"/>
          <w:noProof/>
          <w:sz w:val="24"/>
          <w:szCs w:val="24"/>
          <w:rtl/>
          <w:lang w:eastAsia="he-IL"/>
        </w:rPr>
        <w:t>אמון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גיבוש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ויישום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מדיניות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החוץ</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מדינת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במטרה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להגביר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כושר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התחרות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התעשייה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הישראלית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בשווקים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הבין–לאומיים</w:t>
      </w:r>
      <w:r w:rsidRPr="00FB5D93">
        <w:rPr>
          <w:rFonts w:ascii="Times New Roman" w:hAnsi="Times New Roman" w:cs="David"/>
          <w:noProof/>
          <w:sz w:val="24"/>
          <w:szCs w:val="24"/>
          <w:rtl/>
          <w:lang w:eastAsia="he-IL"/>
        </w:rPr>
        <w:t>.</w:t>
      </w:r>
    </w:p>
    <w:p w:rsidR="000643C8" w:rsidRDefault="000643C8" w:rsidP="000643C8">
      <w:pPr>
        <w:spacing w:after="0" w:line="360" w:lineRule="auto"/>
        <w:ind w:left="-1192" w:right="-142"/>
        <w:jc w:val="both"/>
        <w:rPr>
          <w:rFonts w:asciiTheme="minorBidi" w:hAnsiTheme="minorBidi" w:cs="David"/>
          <w:sz w:val="24"/>
          <w:szCs w:val="24"/>
          <w:rtl/>
        </w:rPr>
      </w:pPr>
    </w:p>
    <w:p w:rsidR="000643C8" w:rsidRDefault="000643C8" w:rsidP="00E921A0">
      <w:pPr>
        <w:spacing w:after="0" w:line="360" w:lineRule="auto"/>
        <w:ind w:left="-1192" w:right="-142"/>
        <w:rPr>
          <w:rFonts w:asciiTheme="minorBidi" w:hAnsiTheme="minorBidi" w:cs="David"/>
          <w:sz w:val="24"/>
          <w:szCs w:val="24"/>
          <w:rtl/>
        </w:rPr>
      </w:pPr>
      <w:r w:rsidRPr="00FB5D93">
        <w:rPr>
          <w:rFonts w:ascii="Times New Roman" w:hAnsi="Times New Roman" w:cs="David" w:hint="eastAsia"/>
          <w:noProof/>
          <w:sz w:val="24"/>
          <w:szCs w:val="24"/>
          <w:rtl/>
          <w:lang w:eastAsia="he-IL"/>
        </w:rPr>
        <w:t>תחומי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הפעילות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העיקריים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כוללים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פעולו</w:t>
      </w:r>
      <w:bookmarkStart w:id="0" w:name="_GoBack"/>
      <w:bookmarkEnd w:id="0"/>
      <w:r w:rsidRPr="00FB5D93">
        <w:rPr>
          <w:rFonts w:ascii="Times New Roman" w:hAnsi="Times New Roman" w:cs="David" w:hint="eastAsia"/>
          <w:noProof/>
          <w:sz w:val="24"/>
          <w:szCs w:val="24"/>
          <w:rtl/>
          <w:lang w:eastAsia="he-IL"/>
        </w:rPr>
        <w:t>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לקידום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והיצוא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ייזום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ותחזוקת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הסכמי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לשיפור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תנאי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עידוד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ומשיכת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השקעות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ויצירת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שיתופי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פעולה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אסטרטגיים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חברות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זרות</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w:t>
      </w:r>
      <w:r w:rsidRPr="00FB5D93">
        <w:rPr>
          <w:rFonts w:ascii="Times New Roman" w:hAnsi="Times New Roman" w:cs="David" w:hint="eastAsia"/>
          <w:noProof/>
          <w:sz w:val="24"/>
          <w:szCs w:val="24"/>
          <w:rtl/>
          <w:lang w:eastAsia="he-IL"/>
        </w:rPr>
        <w:t>יחד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הפעילות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המינהל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מפעיל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מערך</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נספחי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כלכלה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אשר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מהווים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הזרוע</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הביצועית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בשוקי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חו</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ל</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w:t>
      </w:r>
    </w:p>
    <w:p w:rsidR="000643C8" w:rsidRDefault="000643C8" w:rsidP="000643C8">
      <w:pPr>
        <w:spacing w:after="0" w:line="360" w:lineRule="auto"/>
        <w:ind w:left="-1192" w:right="-142"/>
        <w:jc w:val="both"/>
        <w:rPr>
          <w:rFonts w:asciiTheme="minorBidi" w:hAnsiTheme="minorBidi" w:cs="David"/>
          <w:sz w:val="24"/>
          <w:szCs w:val="24"/>
          <w:rtl/>
        </w:rPr>
      </w:pPr>
      <w:r w:rsidRPr="00FB5D93">
        <w:rPr>
          <w:rFonts w:ascii="Times New Roman" w:hAnsi="Times New Roman" w:cs="David" w:hint="cs"/>
          <w:noProof/>
          <w:sz w:val="24"/>
          <w:szCs w:val="24"/>
          <w:rtl/>
          <w:lang w:eastAsia="he-IL"/>
        </w:rPr>
        <w:t xml:space="preserve">כדי להוציא לפועל את מדיניותו בתחומים האמורים באופן מיטבי,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מעוניין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לבחון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האפשרות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לפרסם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ייבחר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גוף</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אחד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שיספק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כלל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האמורים</w:t>
      </w:r>
      <w:r>
        <w:rPr>
          <w:rFonts w:ascii="Times New Roman" w:hAnsi="Times New Roman" w:cs="David" w:hint="cs"/>
          <w:noProof/>
          <w:sz w:val="24"/>
          <w:szCs w:val="24"/>
          <w:rtl/>
          <w:lang w:eastAsia="he-IL"/>
        </w:rPr>
        <w:t xml:space="preserve">. </w:t>
      </w:r>
    </w:p>
    <w:p w:rsidR="000643C8" w:rsidRDefault="000643C8" w:rsidP="000643C8">
      <w:pPr>
        <w:spacing w:after="0" w:line="360" w:lineRule="auto"/>
        <w:ind w:left="-1192" w:right="-142"/>
        <w:jc w:val="both"/>
        <w:rPr>
          <w:rFonts w:asciiTheme="minorBidi" w:hAnsiTheme="minorBidi" w:cs="David"/>
          <w:sz w:val="24"/>
          <w:szCs w:val="24"/>
          <w:rtl/>
        </w:rPr>
      </w:pPr>
    </w:p>
    <w:p w:rsidR="000643C8" w:rsidRDefault="000643C8" w:rsidP="00E921A0">
      <w:pPr>
        <w:spacing w:after="0" w:line="360" w:lineRule="auto"/>
        <w:ind w:left="-1192" w:right="-142"/>
        <w:rPr>
          <w:rFonts w:asciiTheme="minorBidi" w:hAnsiTheme="minorBidi" w:cs="David"/>
          <w:sz w:val="24"/>
          <w:szCs w:val="24"/>
          <w:rtl/>
        </w:rPr>
      </w:pPr>
      <w:r w:rsidRPr="005A55A6">
        <w:rPr>
          <w:rFonts w:asciiTheme="minorBidi" w:eastAsia="Calibri" w:hAnsiTheme="minorBidi" w:cs="David"/>
          <w:sz w:val="24"/>
          <w:szCs w:val="24"/>
          <w:rtl/>
        </w:rPr>
        <w:t xml:space="preserve">גוף המבקש לקבל מידע נוסף </w:t>
      </w:r>
      <w:r w:rsidRPr="005A55A6">
        <w:rPr>
          <w:rFonts w:asciiTheme="minorBidi" w:hAnsiTheme="minorBidi" w:cs="David"/>
          <w:sz w:val="24"/>
          <w:szCs w:val="24"/>
          <w:rtl/>
        </w:rPr>
        <w:t>יכול לעיין ב</w:t>
      </w:r>
      <w:r w:rsidRPr="005A55A6">
        <w:rPr>
          <w:rFonts w:asciiTheme="minorBidi" w:hAnsiTheme="minorBidi" w:cs="David"/>
          <w:sz w:val="24"/>
          <w:szCs w:val="24"/>
        </w:rPr>
        <w:t>RFI</w:t>
      </w:r>
      <w:r w:rsidRPr="005A55A6">
        <w:rPr>
          <w:rFonts w:asciiTheme="minorBidi" w:hAnsiTheme="minorBidi" w:cs="David"/>
          <w:sz w:val="24"/>
          <w:szCs w:val="24"/>
          <w:rtl/>
        </w:rPr>
        <w:t xml:space="preserve"> באתר המשרד בכתובת האינטרנט : </w:t>
      </w:r>
      <w:hyperlink r:id="rId6" w:history="1">
        <w:r w:rsidRPr="00FF5354">
          <w:rPr>
            <w:rStyle w:val="Hyperlink"/>
            <w:rFonts w:asciiTheme="minorBidi" w:hAnsiTheme="minorBidi" w:cs="David"/>
            <w:sz w:val="24"/>
            <w:szCs w:val="24"/>
          </w:rPr>
          <w:t>http://economy.gov.il/tenders</w:t>
        </w:r>
      </w:hyperlink>
      <w:r>
        <w:rPr>
          <w:rFonts w:asciiTheme="minorBidi" w:hAnsiTheme="minorBidi" w:cs="David"/>
          <w:sz w:val="24"/>
          <w:szCs w:val="24"/>
        </w:rPr>
        <w:t xml:space="preserve"> </w:t>
      </w:r>
      <w:r w:rsidRPr="000643C8">
        <w:rPr>
          <w:rFonts w:asciiTheme="minorBidi" w:hAnsiTheme="minorBidi" w:cs="David"/>
          <w:sz w:val="24"/>
          <w:szCs w:val="24"/>
          <w:rtl/>
        </w:rPr>
        <w:t xml:space="preserve">.  </w:t>
      </w:r>
      <w:r>
        <w:rPr>
          <w:rFonts w:asciiTheme="minorBidi" w:hAnsiTheme="minorBidi" w:cs="David" w:hint="cs"/>
          <w:sz w:val="24"/>
          <w:szCs w:val="24"/>
          <w:rtl/>
        </w:rPr>
        <w:t xml:space="preserve"> </w:t>
      </w:r>
      <w:r w:rsidRPr="005A55A6">
        <w:rPr>
          <w:rFonts w:ascii="Times New Roman" w:hAnsi="Times New Roman" w:cs="David" w:hint="cs"/>
          <w:sz w:val="24"/>
          <w:szCs w:val="24"/>
          <w:rtl/>
        </w:rPr>
        <w:t xml:space="preserve">מציעים המעוניינים לתת מענה למידע הנדרש לעיל,  מוזמנים לפנות לוועדת המכרזים במשרד הכלכלה, רח' בנק ישראל 5 ירושלים, קריית הממשלה, באמצעות דוא"ל  </w:t>
      </w:r>
      <w:hyperlink r:id="rId7" w:history="1">
        <w:r w:rsidRPr="005A55A6">
          <w:rPr>
            <w:rStyle w:val="Hyperlink"/>
            <w:rFonts w:ascii="Times New Roman" w:hAnsi="Times New Roman" w:cs="David"/>
            <w:sz w:val="24"/>
            <w:szCs w:val="24"/>
          </w:rPr>
          <w:t>Yaffa.Assis@Economy.gov.il</w:t>
        </w:r>
      </w:hyperlink>
      <w:r w:rsidRPr="005A55A6">
        <w:rPr>
          <w:rFonts w:ascii="Times New Roman" w:hAnsi="Times New Roman" w:cs="David" w:hint="cs"/>
          <w:sz w:val="24"/>
          <w:szCs w:val="24"/>
          <w:rtl/>
        </w:rPr>
        <w:t xml:space="preserve">  </w:t>
      </w:r>
      <w:r w:rsidRPr="005A55A6">
        <w:rPr>
          <w:rFonts w:ascii="Times New Roman" w:hAnsi="Times New Roman" w:cs="David" w:hint="cs"/>
          <w:b/>
          <w:bCs/>
          <w:sz w:val="24"/>
          <w:szCs w:val="24"/>
          <w:u w:val="single"/>
          <w:rtl/>
        </w:rPr>
        <w:t>לידי גב' יפה עסיס.  טלפון לצורך בירורים: 02-6662188.</w:t>
      </w:r>
    </w:p>
    <w:p w:rsidR="000643C8" w:rsidRDefault="000643C8" w:rsidP="000643C8">
      <w:pPr>
        <w:spacing w:after="0" w:line="360" w:lineRule="auto"/>
        <w:ind w:left="-1192" w:right="-142"/>
        <w:jc w:val="both"/>
        <w:rPr>
          <w:rFonts w:asciiTheme="minorBidi" w:hAnsiTheme="minorBidi" w:cs="David"/>
          <w:sz w:val="24"/>
          <w:szCs w:val="24"/>
          <w:rtl/>
        </w:rPr>
      </w:pPr>
    </w:p>
    <w:p w:rsidR="00523606" w:rsidRDefault="000643C8" w:rsidP="00E921A0">
      <w:pPr>
        <w:spacing w:after="0" w:line="360" w:lineRule="auto"/>
        <w:ind w:left="-1192" w:right="-142"/>
        <w:rPr>
          <w:rFonts w:asciiTheme="minorBidi" w:hAnsiTheme="minorBidi" w:cs="David"/>
          <w:sz w:val="24"/>
          <w:szCs w:val="24"/>
          <w:rtl/>
        </w:rPr>
      </w:pPr>
      <w:r w:rsidRPr="005A55A6">
        <w:rPr>
          <w:rFonts w:ascii="Times New Roman" w:hAnsi="Times New Roman" w:cs="David"/>
          <w:noProof/>
          <w:sz w:val="24"/>
          <w:szCs w:val="24"/>
          <w:rtl/>
          <w:lang w:eastAsia="he-IL"/>
        </w:rPr>
        <w:t xml:space="preserve">שאלות והבהרות יש להפנות לכתובת דוא"ל  </w:t>
      </w:r>
      <w:hyperlink r:id="rId8" w:history="1">
        <w:r w:rsidRPr="005A55A6">
          <w:rPr>
            <w:rFonts w:ascii="Times New Roman" w:hAnsi="Times New Roman" w:cs="David"/>
            <w:noProof/>
            <w:color w:val="0563C1"/>
            <w:sz w:val="24"/>
            <w:szCs w:val="24"/>
            <w:u w:val="single"/>
            <w:lang w:eastAsia="he-IL"/>
          </w:rPr>
          <w:t>sima.piamenta@economy.gov.il</w:t>
        </w:r>
      </w:hyperlink>
      <w:r w:rsidRPr="005A55A6">
        <w:rPr>
          <w:rFonts w:ascii="Times New Roman" w:hAnsi="Times New Roman" w:cs="David" w:hint="cs"/>
          <w:noProof/>
          <w:sz w:val="24"/>
          <w:szCs w:val="24"/>
          <w:rtl/>
          <w:lang w:eastAsia="he-IL"/>
        </w:rPr>
        <w:t xml:space="preserve"> </w:t>
      </w:r>
      <w:r w:rsidRPr="005A55A6">
        <w:rPr>
          <w:rFonts w:ascii="Times New Roman" w:hAnsi="Times New Roman" w:cs="David"/>
          <w:noProof/>
          <w:sz w:val="24"/>
          <w:szCs w:val="24"/>
          <w:rtl/>
          <w:lang w:eastAsia="he-IL"/>
        </w:rPr>
        <w:t xml:space="preserve">עד </w:t>
      </w:r>
      <w:r w:rsidRPr="005A55A6">
        <w:rPr>
          <w:rFonts w:ascii="Times New Roman" w:hAnsi="Times New Roman" w:cs="David" w:hint="cs"/>
          <w:noProof/>
          <w:sz w:val="24"/>
          <w:szCs w:val="24"/>
          <w:rtl/>
          <w:lang w:eastAsia="he-IL"/>
        </w:rPr>
        <w:t>ל</w:t>
      </w:r>
      <w:r w:rsidRPr="005A55A6">
        <w:rPr>
          <w:rFonts w:ascii="Times New Roman" w:hAnsi="Times New Roman" w:cs="David"/>
          <w:noProof/>
          <w:sz w:val="24"/>
          <w:szCs w:val="24"/>
          <w:rtl/>
          <w:lang w:eastAsia="he-IL"/>
        </w:rPr>
        <w:t xml:space="preserve">יום </w:t>
      </w:r>
      <w:r w:rsidRPr="005A55A6">
        <w:rPr>
          <w:rFonts w:ascii="Times New Roman" w:hAnsi="Times New Roman" w:cs="David" w:hint="cs"/>
          <w:noProof/>
          <w:sz w:val="24"/>
          <w:szCs w:val="24"/>
          <w:rtl/>
          <w:lang w:eastAsia="he-IL"/>
        </w:rPr>
        <w:t>שלישי</w:t>
      </w:r>
      <w:r w:rsidRPr="005A55A6">
        <w:rPr>
          <w:rFonts w:ascii="Times New Roman" w:hAnsi="Times New Roman" w:cs="David"/>
          <w:noProof/>
          <w:sz w:val="24"/>
          <w:szCs w:val="24"/>
          <w:rtl/>
          <w:lang w:eastAsia="he-IL"/>
        </w:rPr>
        <w:t>, י"</w:t>
      </w:r>
      <w:r w:rsidRPr="005A55A6">
        <w:rPr>
          <w:rFonts w:ascii="Times New Roman" w:hAnsi="Times New Roman" w:cs="David" w:hint="cs"/>
          <w:noProof/>
          <w:sz w:val="24"/>
          <w:szCs w:val="24"/>
          <w:rtl/>
          <w:lang w:eastAsia="he-IL"/>
        </w:rPr>
        <w:t>ד</w:t>
      </w:r>
      <w:r w:rsidRPr="005A55A6">
        <w:rPr>
          <w:rFonts w:ascii="Times New Roman" w:hAnsi="Times New Roman" w:cs="David"/>
          <w:noProof/>
          <w:sz w:val="24"/>
          <w:szCs w:val="24"/>
          <w:rtl/>
          <w:lang w:eastAsia="he-IL"/>
        </w:rPr>
        <w:t xml:space="preserve"> אלול התשע"ז -</w:t>
      </w:r>
      <w:r w:rsidRPr="005A55A6">
        <w:rPr>
          <w:rFonts w:ascii="Times New Roman" w:hAnsi="Times New Roman" w:cs="David" w:hint="cs"/>
          <w:noProof/>
          <w:sz w:val="24"/>
          <w:szCs w:val="24"/>
          <w:rtl/>
          <w:lang w:eastAsia="he-IL"/>
        </w:rPr>
        <w:t>5</w:t>
      </w:r>
      <w:r w:rsidRPr="005A55A6">
        <w:rPr>
          <w:rFonts w:ascii="Times New Roman" w:hAnsi="Times New Roman" w:cs="David"/>
          <w:noProof/>
          <w:sz w:val="24"/>
          <w:szCs w:val="24"/>
          <w:rtl/>
          <w:lang w:eastAsia="he-IL"/>
        </w:rPr>
        <w:t xml:space="preserve">/9/2017 </w:t>
      </w:r>
      <w:r w:rsidRPr="005A55A6">
        <w:rPr>
          <w:rFonts w:ascii="Times New Roman" w:hAnsi="Times New Roman" w:cs="David" w:hint="cs"/>
          <w:noProof/>
          <w:sz w:val="24"/>
          <w:szCs w:val="24"/>
          <w:rtl/>
          <w:lang w:eastAsia="he-IL"/>
        </w:rPr>
        <w:t>ב</w:t>
      </w:r>
      <w:r w:rsidRPr="005A55A6">
        <w:rPr>
          <w:rFonts w:ascii="Times New Roman" w:hAnsi="Times New Roman" w:cs="David"/>
          <w:noProof/>
          <w:sz w:val="24"/>
          <w:szCs w:val="24"/>
          <w:rtl/>
          <w:lang w:eastAsia="he-IL"/>
        </w:rPr>
        <w:t xml:space="preserve">שעה 12:00 </w:t>
      </w:r>
      <w:r w:rsidRPr="005A55A6">
        <w:rPr>
          <w:rFonts w:ascii="Times New Roman" w:hAnsi="Times New Roman" w:cs="David" w:hint="cs"/>
          <w:noProof/>
          <w:sz w:val="24"/>
          <w:szCs w:val="24"/>
          <w:rtl/>
          <w:lang w:eastAsia="he-IL"/>
        </w:rPr>
        <w:t>לגב' סימה פיאמנטה</w:t>
      </w:r>
      <w:r w:rsidRPr="005A55A6">
        <w:rPr>
          <w:rFonts w:ascii="Times New Roman" w:hAnsi="Times New Roman" w:cs="David"/>
          <w:noProof/>
          <w:sz w:val="24"/>
          <w:szCs w:val="24"/>
          <w:rtl/>
          <w:lang w:eastAsia="he-IL"/>
        </w:rPr>
        <w:t>, ועדת המכרזים</w:t>
      </w:r>
      <w:r w:rsidRPr="005A55A6">
        <w:rPr>
          <w:rFonts w:ascii="Times New Roman" w:hAnsi="Times New Roman" w:cs="David" w:hint="cs"/>
          <w:noProof/>
          <w:sz w:val="24"/>
          <w:szCs w:val="24"/>
          <w:rtl/>
          <w:lang w:eastAsia="he-IL"/>
        </w:rPr>
        <w:t>.</w:t>
      </w:r>
      <w:r w:rsidRPr="005A55A6">
        <w:rPr>
          <w:rFonts w:ascii="Times New Roman" w:hAnsi="Times New Roman" w:cs="David"/>
          <w:noProof/>
          <w:sz w:val="24"/>
          <w:szCs w:val="24"/>
          <w:rtl/>
          <w:lang w:eastAsia="he-IL"/>
        </w:rPr>
        <w:t xml:space="preserve"> יש לוודא אישור קבלת </w:t>
      </w:r>
      <w:r w:rsidRPr="005A55A6">
        <w:rPr>
          <w:rFonts w:ascii="Times New Roman" w:hAnsi="Times New Roman" w:cs="David" w:hint="cs"/>
          <w:noProof/>
          <w:sz w:val="24"/>
          <w:szCs w:val="24"/>
          <w:rtl/>
          <w:lang w:eastAsia="he-IL"/>
        </w:rPr>
        <w:t>הדואר</w:t>
      </w:r>
      <w:r w:rsidRPr="005A55A6">
        <w:rPr>
          <w:rFonts w:ascii="Times New Roman" w:hAnsi="Times New Roman" w:cs="David"/>
          <w:noProof/>
          <w:sz w:val="24"/>
          <w:szCs w:val="24"/>
          <w:rtl/>
          <w:lang w:eastAsia="he-IL"/>
        </w:rPr>
        <w:t xml:space="preserve"> בטלפון מס</w:t>
      </w:r>
      <w:r w:rsidRPr="005A55A6">
        <w:rPr>
          <w:rFonts w:ascii="Times New Roman" w:hAnsi="Times New Roman" w:cs="David" w:hint="cs"/>
          <w:noProof/>
          <w:sz w:val="24"/>
          <w:szCs w:val="24"/>
          <w:rtl/>
          <w:lang w:eastAsia="he-IL"/>
        </w:rPr>
        <w:t>':</w:t>
      </w:r>
      <w:r w:rsidRPr="005A55A6">
        <w:rPr>
          <w:rFonts w:ascii="Times New Roman" w:hAnsi="Times New Roman" w:cs="David"/>
          <w:noProof/>
          <w:sz w:val="24"/>
          <w:szCs w:val="24"/>
          <w:rtl/>
          <w:lang w:eastAsia="he-IL"/>
        </w:rPr>
        <w:t>02-6662600</w:t>
      </w:r>
      <w:r w:rsidRPr="005A55A6">
        <w:rPr>
          <w:rFonts w:ascii="Times New Roman" w:hAnsi="Times New Roman" w:cs="David" w:hint="cs"/>
          <w:noProof/>
          <w:sz w:val="24"/>
          <w:szCs w:val="24"/>
          <w:rtl/>
          <w:lang w:eastAsia="he-IL"/>
        </w:rPr>
        <w:t xml:space="preserve"> או באמצעות דוא"ל חוזר </w:t>
      </w:r>
      <w:r w:rsidRPr="005A55A6">
        <w:rPr>
          <w:rFonts w:ascii="Times New Roman" w:hAnsi="Times New Roman" w:cs="David"/>
          <w:noProof/>
          <w:sz w:val="24"/>
          <w:szCs w:val="24"/>
          <w:rtl/>
          <w:lang w:eastAsia="he-IL"/>
        </w:rPr>
        <w:t xml:space="preserve">שאלות שיועברו בכל אמצעי אחר או בע"פ </w:t>
      </w:r>
      <w:r w:rsidRPr="005A55A6">
        <w:rPr>
          <w:rFonts w:ascii="Times New Roman" w:hAnsi="Times New Roman" w:cs="David" w:hint="cs"/>
          <w:noProof/>
          <w:sz w:val="24"/>
          <w:szCs w:val="24"/>
          <w:rtl/>
          <w:lang w:eastAsia="he-IL"/>
        </w:rPr>
        <w:t xml:space="preserve">או בפקס </w:t>
      </w:r>
      <w:r w:rsidRPr="005A55A6">
        <w:rPr>
          <w:rFonts w:ascii="Times New Roman" w:hAnsi="Times New Roman" w:cs="David"/>
          <w:noProof/>
          <w:sz w:val="24"/>
          <w:szCs w:val="24"/>
          <w:rtl/>
          <w:lang w:eastAsia="he-IL"/>
        </w:rPr>
        <w:t>- לא ייענו.</w:t>
      </w:r>
    </w:p>
    <w:p w:rsidR="00523606" w:rsidRPr="00523606" w:rsidRDefault="00523606" w:rsidP="00E921A0">
      <w:pPr>
        <w:spacing w:after="0" w:line="360" w:lineRule="auto"/>
        <w:ind w:left="-1192" w:right="-142"/>
        <w:rPr>
          <w:rFonts w:asciiTheme="minorBidi" w:hAnsiTheme="minorBidi" w:cs="David"/>
          <w:sz w:val="24"/>
          <w:szCs w:val="24"/>
          <w:rtl/>
        </w:rPr>
      </w:pPr>
      <w:r w:rsidRPr="00FB5D93">
        <w:rPr>
          <w:rFonts w:ascii="Times New Roman" w:hAnsi="Times New Roman" w:cs="David" w:hint="eastAsia"/>
          <w:noProof/>
          <w:sz w:val="24"/>
          <w:szCs w:val="24"/>
          <w:rtl/>
          <w:lang w:eastAsia="he-IL"/>
        </w:rPr>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שכתובתו</w:t>
      </w:r>
      <w:r w:rsidRPr="00FB5D93">
        <w:rPr>
          <w:rFonts w:ascii="Times New Roman" w:hAnsi="Times New Roman" w:cs="David"/>
          <w:noProof/>
          <w:sz w:val="24"/>
          <w:szCs w:val="24"/>
          <w:rtl/>
          <w:lang w:eastAsia="he-IL"/>
        </w:rPr>
        <w:t xml:space="preserve">: </w:t>
      </w:r>
      <w:r w:rsidRPr="00FB5D93">
        <w:rPr>
          <w:rFonts w:ascii="Times New Roman" w:hAnsi="Times New Roman" w:cs="David"/>
          <w:noProof/>
          <w:sz w:val="24"/>
          <w:szCs w:val="24"/>
          <w:lang w:eastAsia="he-IL"/>
        </w:rPr>
        <w:t>http://economy.gov.il/tenders</w:t>
      </w:r>
      <w:r w:rsidRPr="00FB5D93">
        <w:rPr>
          <w:rFonts w:ascii="Times New Roman" w:hAnsi="Times New Roman" w:cs="David"/>
          <w:noProof/>
          <w:sz w:val="24"/>
          <w:szCs w:val="24"/>
          <w:rtl/>
          <w:lang w:eastAsia="he-IL"/>
        </w:rPr>
        <w:t xml:space="preserve"> </w:t>
      </w:r>
      <w:r>
        <w:rPr>
          <w:rFonts w:ascii="Times New Roman" w:hAnsi="Times New Roman" w:cs="David" w:hint="cs"/>
          <w:noProof/>
          <w:sz w:val="24"/>
          <w:szCs w:val="24"/>
          <w:rtl/>
          <w:lang w:eastAsia="he-IL"/>
        </w:rPr>
        <w:t xml:space="preserve">ביום שלישי, ו' תשרי התשע"ח </w:t>
      </w:r>
      <w:r>
        <w:rPr>
          <w:rFonts w:ascii="Times New Roman" w:hAnsi="Times New Roman" w:cs="David"/>
          <w:noProof/>
          <w:sz w:val="24"/>
          <w:szCs w:val="24"/>
          <w:rtl/>
          <w:lang w:eastAsia="he-IL"/>
        </w:rPr>
        <w:t>–</w:t>
      </w:r>
      <w:r>
        <w:rPr>
          <w:rFonts w:ascii="Times New Roman" w:hAnsi="Times New Roman" w:cs="David" w:hint="cs"/>
          <w:noProof/>
          <w:sz w:val="24"/>
          <w:szCs w:val="24"/>
          <w:rtl/>
          <w:lang w:eastAsia="he-IL"/>
        </w:rPr>
        <w:t xml:space="preserve"> 26.9.2017.</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כמפורט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לעיל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w:t>
      </w:r>
    </w:p>
    <w:p w:rsidR="000643C8" w:rsidRDefault="000643C8" w:rsidP="000643C8">
      <w:pPr>
        <w:spacing w:after="0" w:line="360" w:lineRule="auto"/>
        <w:ind w:left="-1192" w:right="-142"/>
        <w:jc w:val="both"/>
        <w:rPr>
          <w:rFonts w:asciiTheme="minorBidi" w:hAnsiTheme="minorBidi" w:cs="David"/>
          <w:sz w:val="24"/>
          <w:szCs w:val="24"/>
          <w:rtl/>
        </w:rPr>
      </w:pPr>
    </w:p>
    <w:p w:rsid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המועד האחרון להגשת מענה לפנייה יום שני, כ"ו תשרי </w:t>
      </w:r>
      <w:proofErr w:type="spellStart"/>
      <w:r w:rsidRPr="005A55A6">
        <w:rPr>
          <w:rFonts w:ascii="Times New Roman" w:hAnsi="Times New Roman" w:cs="David" w:hint="cs"/>
          <w:b/>
          <w:bCs/>
          <w:sz w:val="24"/>
          <w:szCs w:val="24"/>
          <w:rtl/>
        </w:rPr>
        <w:t>התש</w:t>
      </w:r>
      <w:r>
        <w:rPr>
          <w:rFonts w:ascii="Times New Roman" w:hAnsi="Times New Roman" w:cs="David" w:hint="cs"/>
          <w:b/>
          <w:bCs/>
          <w:sz w:val="24"/>
          <w:szCs w:val="24"/>
          <w:rtl/>
        </w:rPr>
        <w:t>ע</w:t>
      </w:r>
      <w:r w:rsidRPr="005A55A6">
        <w:rPr>
          <w:rFonts w:ascii="Times New Roman" w:hAnsi="Times New Roman" w:cs="David" w:hint="cs"/>
          <w:b/>
          <w:bCs/>
          <w:sz w:val="24"/>
          <w:szCs w:val="24"/>
          <w:rtl/>
        </w:rPr>
        <w:t>"ח</w:t>
      </w:r>
      <w:proofErr w:type="spellEnd"/>
      <w:r w:rsidRPr="005A55A6">
        <w:rPr>
          <w:rFonts w:ascii="Times New Roman" w:hAnsi="Times New Roman" w:cs="David" w:hint="cs"/>
          <w:b/>
          <w:bCs/>
          <w:sz w:val="24"/>
          <w:szCs w:val="24"/>
          <w:rtl/>
        </w:rPr>
        <w:t xml:space="preserve">  16/10/2017 עד השעה 12:00.</w:t>
      </w:r>
    </w:p>
    <w:p w:rsidR="000643C8" w:rsidRDefault="000643C8" w:rsidP="000643C8">
      <w:pPr>
        <w:spacing w:after="0" w:line="360" w:lineRule="auto"/>
        <w:ind w:left="-1192" w:right="-142"/>
        <w:jc w:val="both"/>
        <w:rPr>
          <w:rFonts w:asciiTheme="minorBidi" w:hAnsiTheme="minorBidi" w:cs="David"/>
          <w:sz w:val="24"/>
          <w:szCs w:val="24"/>
          <w:rtl/>
        </w:rPr>
      </w:pPr>
    </w:p>
    <w:p w:rsid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0643C8" w:rsidRDefault="000643C8" w:rsidP="000643C8">
      <w:pPr>
        <w:spacing w:after="0" w:line="360" w:lineRule="auto"/>
        <w:ind w:left="-1192" w:right="-142"/>
        <w:jc w:val="both"/>
        <w:rPr>
          <w:rFonts w:asciiTheme="minorBidi" w:hAnsiTheme="minorBidi" w:cs="David"/>
          <w:sz w:val="24"/>
          <w:szCs w:val="24"/>
          <w:rtl/>
        </w:rPr>
      </w:pPr>
    </w:p>
    <w:p w:rsidR="000643C8" w:rsidRDefault="000643C8" w:rsidP="00523606">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0643C8" w:rsidRP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5A55A6">
        <w:rPr>
          <w:rFonts w:ascii="Times New Roman" w:hAnsi="Times New Roman" w:cs="David" w:hint="cs"/>
          <w:sz w:val="24"/>
          <w:szCs w:val="24"/>
          <w:rtl/>
        </w:rPr>
        <w:t xml:space="preserve"> </w:t>
      </w:r>
    </w:p>
    <w:p w:rsidR="002A50FB" w:rsidRPr="000643C8" w:rsidRDefault="000643C8" w:rsidP="000643C8">
      <w:pPr>
        <w:spacing w:after="0" w:line="360" w:lineRule="auto"/>
        <w:jc w:val="center"/>
        <w:rPr>
          <w:rFonts w:ascii="Times New Roman" w:hAnsi="Times New Roman" w:cs="David"/>
          <w:b/>
          <w:bCs/>
          <w:sz w:val="24"/>
          <w:szCs w:val="24"/>
        </w:rPr>
      </w:pPr>
      <w:r w:rsidRPr="005A55A6">
        <w:rPr>
          <w:rFonts w:ascii="Times New Roman" w:hAnsi="Times New Roman" w:cs="David" w:hint="cs"/>
          <w:b/>
          <w:bCs/>
          <w:sz w:val="24"/>
          <w:szCs w:val="24"/>
          <w:u w:val="single"/>
          <w:rtl/>
        </w:rPr>
        <w:t xml:space="preserve">כתובתנו באינטרנט: </w:t>
      </w:r>
      <w:hyperlink r:id="rId9" w:history="1">
        <w:r w:rsidRPr="005A55A6">
          <w:rPr>
            <w:rFonts w:ascii="Times New Roman" w:hAnsi="Times New Roman" w:cs="David"/>
            <w:b/>
            <w:bCs/>
            <w:color w:val="0000FF"/>
            <w:sz w:val="24"/>
            <w:szCs w:val="24"/>
            <w:u w:val="single"/>
          </w:rPr>
          <w:t>www.economy.gov.il</w:t>
        </w:r>
      </w:hyperlink>
    </w:p>
    <w:sectPr w:rsidR="002A50FB" w:rsidRPr="000643C8" w:rsidSect="000643C8">
      <w:headerReference w:type="default" r:id="rId10"/>
      <w:footerReference w:type="default" r:id="rId11"/>
      <w:pgSz w:w="11906" w:h="16838"/>
      <w:pgMar w:top="1440" w:right="1800"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21002A87" w:usb1="00000000" w:usb2="00000000"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523606">
    <w:pPr>
      <w:pStyle w:val="a3"/>
      <w:tabs>
        <w:tab w:val="clear" w:pos="8306"/>
      </w:tabs>
      <w:ind w:left="-58" w:right="-1800" w:hanging="1701"/>
    </w:pPr>
    <w:r>
      <w:rPr>
        <w:noProof/>
        <w:rtl/>
      </w:rPr>
      <w:drawing>
        <wp:inline distT="0" distB="0" distL="0" distR="0">
          <wp:extent cx="7510242" cy="1876425"/>
          <wp:effectExtent l="0" t="0" r="0" b="0"/>
          <wp:docPr id="6" name="תמונה 6"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41D81"/>
    <w:rsid w:val="000643C8"/>
    <w:rsid w:val="00244998"/>
    <w:rsid w:val="002A50FB"/>
    <w:rsid w:val="002E27D4"/>
    <w:rsid w:val="00307C3B"/>
    <w:rsid w:val="00340B09"/>
    <w:rsid w:val="003F3206"/>
    <w:rsid w:val="00456A92"/>
    <w:rsid w:val="005233B9"/>
    <w:rsid w:val="00523606"/>
    <w:rsid w:val="00524C9A"/>
    <w:rsid w:val="00566990"/>
    <w:rsid w:val="006D3201"/>
    <w:rsid w:val="008F758F"/>
    <w:rsid w:val="00942331"/>
    <w:rsid w:val="00B06184"/>
    <w:rsid w:val="00B75809"/>
    <w:rsid w:val="00CD4644"/>
    <w:rsid w:val="00CD69F7"/>
    <w:rsid w:val="00E306A9"/>
    <w:rsid w:val="00E32F06"/>
    <w:rsid w:val="00E921A0"/>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C13AE9A6-2594-4FFC-85AA-2A1CA4530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0643C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Yaffa.Assis@Economy.gov.i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conomy.gov.il/tenders"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www.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399</Words>
  <Characters>1997</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dcterms:created xsi:type="dcterms:W3CDTF">2017-08-17T05:38:00Z</dcterms:created>
  <dcterms:modified xsi:type="dcterms:W3CDTF">2017-08-17T05:38:00Z</dcterms:modified>
</cp:coreProperties>
</file>